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3145" w14:textId="77777777" w:rsidR="004B205D" w:rsidRDefault="00000000">
      <w:pPr>
        <w:jc w:val="center"/>
      </w:pPr>
      <w:r>
        <w:rPr>
          <w:b/>
        </w:rPr>
        <w:t>COMMISSIONERS’ COURT MINUTES</w:t>
      </w:r>
      <w:r>
        <w:rPr>
          <w:b/>
        </w:rPr>
        <w:br/>
        <w:t>YOUNG COUNTY, TEXAS</w:t>
      </w:r>
    </w:p>
    <w:p w14:paraId="4039EC86" w14:textId="77777777" w:rsidR="004B205D" w:rsidRDefault="00000000">
      <w:r>
        <w:t>THE STATE OF TEXAS</w:t>
      </w:r>
      <w:r>
        <w:br/>
        <w:t>COUNTY OF YOUNG</w:t>
      </w:r>
    </w:p>
    <w:p w14:paraId="23DAAE98" w14:textId="77777777" w:rsidR="000C04D6" w:rsidRDefault="00000000">
      <w:r>
        <w:br/>
        <w:t>BE IT REMEMBERED that on this the 23rd day of March, 2026, the Honorable Commissioners Court of Young County, Texas met in Regular Session in the Commissioners Courtroom of the Young County Courthouse in Graham, Texas, with the following members present:</w:t>
      </w:r>
      <w:r>
        <w:br/>
      </w:r>
      <w:r>
        <w:br/>
        <w:t>Win Graham, County Judge</w:t>
      </w:r>
      <w:r>
        <w:br/>
        <w:t>Stacy Creswell, Commissioner Precinct No. 1</w:t>
      </w:r>
      <w:r>
        <w:br/>
        <w:t>Scott Shook, Commissioner Precinct No. 2</w:t>
      </w:r>
      <w:r>
        <w:br/>
        <w:t>Alan Craig, Commissioner Precinct No. 3</w:t>
      </w:r>
      <w:r>
        <w:br/>
        <w:t>Jimmy Wiley, Commissioner Precinct No. 4</w:t>
      </w:r>
      <w:r>
        <w:br/>
      </w:r>
      <w:r>
        <w:br/>
        <w:t>Also present was Tina Gilliam, County Clerk.</w:t>
      </w:r>
      <w:r>
        <w:br/>
      </w:r>
      <w:r>
        <w:br/>
        <w:t>ITEM NO. 1 – CALL TO ORDER</w:t>
      </w:r>
      <w:r>
        <w:br/>
        <w:t>Judge Win Graham called the meeting to order.</w:t>
      </w:r>
      <w:r>
        <w:br/>
      </w:r>
      <w:r>
        <w:br/>
        <w:t>ITEM NO. 2 – INVOCATION AND PLEDGES</w:t>
      </w:r>
      <w:r>
        <w:br/>
        <w:t xml:space="preserve">Commissioner </w:t>
      </w:r>
      <w:r w:rsidR="000C04D6">
        <w:t>Jimmy Wiley</w:t>
      </w:r>
      <w:r>
        <w:t xml:space="preserve"> led the invocation. The Pledge of Allegiance to the United States Flag and the Texas Pledge were recited.</w:t>
      </w:r>
      <w:r>
        <w:br/>
      </w:r>
      <w:r>
        <w:br/>
        <w:t>ITEM NO. 3 – ANNOUNCEMENTS &amp; PRESENTATIONS</w:t>
      </w:r>
      <w:r>
        <w:br/>
        <w:t>Then, the Court acknowledged receipt of the Hotel Occupancy Tax (HOT) Report for $3,809.51 for February 2026 from Wildcatter Ranch, LLC.</w:t>
      </w:r>
      <w:r>
        <w:br/>
      </w:r>
      <w:r>
        <w:br/>
        <w:t>No action was taken.</w:t>
      </w:r>
      <w:r>
        <w:br/>
      </w:r>
      <w:r>
        <w:br/>
        <w:t>ITEM NO. 4 – PUBLIC COMMENTS</w:t>
      </w:r>
      <w:r>
        <w:br/>
        <w:t>Then, the Court heard public comments.</w:t>
      </w:r>
      <w:r>
        <w:br/>
      </w:r>
      <w:r>
        <w:br/>
        <w:t>No action was taken.</w:t>
      </w:r>
      <w:r>
        <w:br/>
      </w:r>
      <w:r>
        <w:br/>
        <w:t>ITEM NO. 5 – CONSIDER COUNTY CLERK MINUTES FROM PREVIOUS MEETING</w:t>
      </w:r>
      <w:r>
        <w:br/>
        <w:t>Next, the Court considered the County Clerk Minutes from the March 9, 2026 meeting.</w:t>
      </w:r>
      <w:r>
        <w:br/>
      </w:r>
      <w:r>
        <w:br/>
        <w:t>Commissioner Jimmy Wiley made a motion to approve the minutes as presented.</w:t>
      </w:r>
      <w:r>
        <w:br/>
        <w:t>Commissioner Alan Craig seconded the motion.</w:t>
      </w:r>
      <w:r>
        <w:br/>
      </w:r>
      <w:r>
        <w:br/>
      </w:r>
      <w:r>
        <w:lastRenderedPageBreak/>
        <w:t>Motion carried 5-0.</w:t>
      </w:r>
      <w:r>
        <w:br/>
      </w:r>
      <w:r>
        <w:br/>
        <w:t>ITEM NO. 6 – CONSIDER TREASURER’S FINANCIAL REPORT / UPDATES ON SECURITIES PLEDGED</w:t>
      </w:r>
      <w:r>
        <w:br/>
        <w:t>Next, the Court considered the Treasurer’s Financial Report and updates on securities pledged.</w:t>
      </w:r>
      <w:r>
        <w:br/>
      </w:r>
      <w:r>
        <w:br/>
        <w:t>This item was for discussion only.</w:t>
      </w:r>
      <w:r>
        <w:br/>
      </w:r>
      <w:r>
        <w:br/>
        <w:t>No action was taken.</w:t>
      </w:r>
      <w:r>
        <w:br/>
      </w:r>
      <w:r>
        <w:br/>
        <w:t>ITEM NO. 7 – CONSIDER AUDITOR’S BUDGET AMENDMENTS / VOUCHERS PAYABLE</w:t>
      </w:r>
      <w:r>
        <w:br/>
        <w:t>Next, the Court considered the Auditor’s Budget Amendments and Vouchers Payable presented by Cheryl Roberts. Vouchers Payable totaled $175,751.36, with $150,852.45 from the General Fund.</w:t>
      </w:r>
      <w:r>
        <w:br/>
      </w:r>
      <w:r>
        <w:br/>
        <w:t>Commissioner Stacy Creswell made a motion to approve the Budget Amendments and Vouchers Payable as presented.</w:t>
      </w:r>
      <w:r>
        <w:br/>
        <w:t>Commissioner Alan Craig seconded the motion.</w:t>
      </w:r>
      <w:r>
        <w:br/>
      </w:r>
      <w:r>
        <w:br/>
        <w:t>Motion carried 4-0-1, with Commissioner Jimmy Wiley abstaining.</w:t>
      </w:r>
      <w:r>
        <w:br/>
      </w:r>
      <w:r>
        <w:br/>
        <w:t>ITEM NO. 8 – DISCUSS / CONSIDER EMPLOYEE BONDS</w:t>
      </w:r>
      <w:r>
        <w:br/>
        <w:t>Next, the Court considered Employee Bonds as presented.</w:t>
      </w:r>
      <w:r>
        <w:br/>
      </w:r>
      <w:r>
        <w:br/>
        <w:t>Commissioner Jimmy Wiley made a motion to approve as presented.</w:t>
      </w:r>
      <w:r>
        <w:br/>
        <w:t>Commissioner Scott Shook seconded the motion.</w:t>
      </w:r>
      <w:r>
        <w:br/>
      </w:r>
      <w:r>
        <w:br/>
        <w:t>Motion carried 5-0.</w:t>
      </w:r>
      <w:r>
        <w:br/>
      </w:r>
      <w:r>
        <w:br/>
        <w:t>ITEM NO. 9 – DISCUSS / CONSIDER PROCLAMATION IN SUPPORT OF THE STARS &amp; STRIPES CELEBRATION</w:t>
      </w:r>
      <w:r>
        <w:br/>
        <w:t>Next, the Court considered a Proclamation by the Young County Commissioners Court of Young County, Texas, in support of the Stars &amp; Stripes Celebration in Young County on July 4, 2026.</w:t>
      </w:r>
      <w:r>
        <w:br/>
      </w:r>
      <w:r>
        <w:br/>
        <w:t>All Commissioners made and seconded the motion.</w:t>
      </w:r>
      <w:r>
        <w:br/>
      </w:r>
      <w:r>
        <w:br/>
        <w:t>Motion carried 5-0.</w:t>
      </w:r>
      <w:r>
        <w:br/>
      </w:r>
      <w:r>
        <w:br/>
        <w:t>ITEM NO. 10 – PRESENTATION ON REQUEST FOR COUNTY TO PARTICIPATE IN THE PETITIONER-INITIATED OLNEY TIRZ #1</w:t>
      </w:r>
      <w:r>
        <w:br/>
        <w:t xml:space="preserve">Next, the Court heard a presentation regarding the request for Young County to participate </w:t>
      </w:r>
      <w:r>
        <w:lastRenderedPageBreak/>
        <w:t>in the petitioner-initiated Olney TIRZ #1.</w:t>
      </w:r>
      <w:r>
        <w:br/>
      </w:r>
      <w:r>
        <w:br/>
        <w:t>This item was for discussion only.</w:t>
      </w:r>
      <w:r>
        <w:br/>
      </w:r>
      <w:r>
        <w:br/>
        <w:t>No action was taken.</w:t>
      </w:r>
      <w:r>
        <w:br/>
      </w:r>
      <w:r>
        <w:br/>
        <w:t>ITEM NO. 11 – RATIFY RESOLUTION #136 – FY2026 REGARDING YOUNG COUNTY, TEXAS AUTHORIZING A GRANT APPLICATION &amp; ADMINISTRATION FOR CREATING A POLLING LOCATION</w:t>
      </w:r>
      <w:r>
        <w:br/>
        <w:t>Next, the Court considered ratification of Resolution #136 – FY2026 regarding Young County, Texas authorizing a Grant Application and Administration for creating a polling location.</w:t>
      </w:r>
      <w:r>
        <w:br/>
      </w:r>
      <w:r>
        <w:br/>
        <w:t>Commissioner Stacy Creswell made a motion to approve as presented.</w:t>
      </w:r>
      <w:r>
        <w:br/>
        <w:t>Commissioner Alan Craig seconded the motion.</w:t>
      </w:r>
      <w:r>
        <w:br/>
      </w:r>
      <w:r>
        <w:br/>
        <w:t>Motion carried 5-0.</w:t>
      </w:r>
      <w:r>
        <w:br/>
      </w:r>
      <w:r>
        <w:br/>
        <w:t>The Court recessed at 10:35 a.m. and returned to session at 10:45 a.m.</w:t>
      </w:r>
      <w:r>
        <w:br/>
      </w:r>
      <w:r>
        <w:br/>
        <w:t>ITEM NO. 12 – DISCUSS / CONSIDER ADDING OF A HEADSTONE TO THE WILLIAM P. JOHNSTON CEMETERY</w:t>
      </w:r>
      <w:r>
        <w:br/>
        <w:t>Next, the Court considered adding a headstone to the William P. Johnston Cemetery.</w:t>
      </w:r>
      <w:r>
        <w:br/>
      </w:r>
      <w:r>
        <w:br/>
        <w:t>Judge Win Graham made a motion to approve as presented.</w:t>
      </w:r>
      <w:r>
        <w:br/>
        <w:t>Commissioner Stacy Creswell seconded the motion.</w:t>
      </w:r>
      <w:r>
        <w:br/>
      </w:r>
      <w:r>
        <w:br/>
        <w:t>Motion carried 5-0.</w:t>
      </w:r>
      <w:r>
        <w:br/>
      </w:r>
      <w:r>
        <w:br/>
        <w:t>ITEM NO. 13 – DISCUSS / CONSIDER PURCHASE OF 2026 CHEVROLET SILVERADO 3500HD</w:t>
      </w:r>
      <w:r>
        <w:br/>
        <w:t>Next, the Court considered the purchase of a 2026 Chevrolet Silverado 3500HD.</w:t>
      </w:r>
      <w:r>
        <w:br/>
      </w:r>
      <w:r>
        <w:br/>
        <w:t>Commissioner Stacy Creswell made a motion to approve as presented.</w:t>
      </w:r>
      <w:r>
        <w:br/>
        <w:t>Commissioner Jimmy Wiley seconded the motion.</w:t>
      </w:r>
      <w:r>
        <w:br/>
      </w:r>
      <w:r>
        <w:br/>
        <w:t>Motion carried 5-0.</w:t>
      </w:r>
      <w:r>
        <w:br/>
      </w:r>
      <w:r>
        <w:br/>
        <w:t>ITEM NO. 14 – DISCUSS / CONSIDER BIDS RECEIVED ON A 2019 CHEVROLET PICK-UP, BACK HOE &amp; TRAILER FROM GOVDEALS</w:t>
      </w:r>
      <w:r>
        <w:br/>
        <w:t>Next, the Court considered bids received on a 2019 Chevrolet Pick-up, Back Hoe, and trailer from GovDeals.</w:t>
      </w:r>
      <w:r>
        <w:br/>
      </w:r>
      <w:r>
        <w:br/>
        <w:t>Commissioner Stacy Creswell made a motion to approve as presented.</w:t>
      </w:r>
      <w:r>
        <w:br/>
      </w:r>
      <w:r>
        <w:lastRenderedPageBreak/>
        <w:t>Commissioner Alan Craig seconded the motion.</w:t>
      </w:r>
      <w:r>
        <w:br/>
      </w:r>
      <w:r>
        <w:br/>
        <w:t>Motion carried 5-0.</w:t>
      </w:r>
      <w:r>
        <w:br/>
      </w:r>
      <w:r>
        <w:br/>
        <w:t>ITEM NO. 15 – DISCUSS / CONSIDER 2017 TAHOE THAT SOLD ON GOVDEALS, BUT BIDDER DID NOT PAY</w:t>
      </w:r>
      <w:r>
        <w:br/>
        <w:t xml:space="preserve">Next, the Court </w:t>
      </w:r>
      <w:r w:rsidR="000C04D6">
        <w:t>approved relisting the Tahoe on Gov Deals.</w:t>
      </w:r>
      <w:r>
        <w:br/>
      </w:r>
      <w:r>
        <w:br/>
        <w:t>Commissioner Jimmy Wiley made a motion to approve re-listing the Tahoe on GovDeals.</w:t>
      </w:r>
      <w:r>
        <w:br/>
        <w:t>Commissioner Stacy Creswell seconded the motion.</w:t>
      </w:r>
      <w:r>
        <w:br/>
      </w:r>
      <w:r>
        <w:br/>
        <w:t>Motion carried 5-0.</w:t>
      </w:r>
      <w:r>
        <w:br/>
      </w:r>
      <w:r>
        <w:br/>
        <w:t>ITEM NO. 16 – DISCUSS / CONSIDER PURCHASING REPLACEMENT GLASS FOR THE COUNTY DOZER</w:t>
      </w:r>
      <w:r>
        <w:br/>
        <w:t>Next, the Court considered purchasing replacement glass for the County dozer.</w:t>
      </w:r>
      <w:r>
        <w:br/>
      </w:r>
      <w:r>
        <w:br/>
        <w:t>Commissioner Stacy Creswell made a motion to approve as presented.</w:t>
      </w:r>
      <w:r>
        <w:br/>
        <w:t>Commissioner Scott Shook seconded the motion.</w:t>
      </w:r>
      <w:r>
        <w:br/>
      </w:r>
      <w:r>
        <w:br/>
        <w:t>Motion carried 5-0.</w:t>
      </w:r>
      <w:r>
        <w:br/>
      </w:r>
      <w:r>
        <w:br/>
        <w:t>ITEM NO. 17 – DISCUSS / CONSIDER BURN RESTRICTIONS</w:t>
      </w:r>
      <w:r>
        <w:br/>
        <w:t>Next, the Court discussed burn restrictions.</w:t>
      </w:r>
      <w:r>
        <w:br/>
      </w:r>
      <w:r>
        <w:br/>
        <w:t>No action was taken.</w:t>
      </w:r>
      <w:r>
        <w:br/>
      </w:r>
      <w:r>
        <w:br/>
        <w:t>ITEM NO. 18 – ADJOURN / RECESS</w:t>
      </w:r>
      <w:r>
        <w:br/>
        <w:t>Commissioner Jimmy Wiley made a motion to adjourn.</w:t>
      </w:r>
      <w:r>
        <w:br/>
        <w:t>Commissioner Alan Craig seconded the motion.</w:t>
      </w:r>
      <w:r>
        <w:br/>
      </w:r>
      <w:r>
        <w:br/>
        <w:t>Motion carried 5-0.</w:t>
      </w:r>
    </w:p>
    <w:p w14:paraId="2B2C1657" w14:textId="77777777" w:rsidR="000C04D6" w:rsidRDefault="000C04D6"/>
    <w:p w14:paraId="240D66E0" w14:textId="77777777" w:rsidR="000C04D6" w:rsidRDefault="000C04D6"/>
    <w:p w14:paraId="2AFD6C49" w14:textId="77777777" w:rsidR="000C04D6" w:rsidRDefault="000C04D6"/>
    <w:p w14:paraId="649115B6" w14:textId="77777777" w:rsidR="000C04D6" w:rsidRDefault="000C04D6"/>
    <w:p w14:paraId="2B112572" w14:textId="77777777" w:rsidR="000C04D6" w:rsidRDefault="000C04D6"/>
    <w:p w14:paraId="76353D74" w14:textId="77777777" w:rsidR="000C04D6" w:rsidRDefault="000C04D6"/>
    <w:p w14:paraId="09339CF6" w14:textId="4BD64581" w:rsidR="004B205D" w:rsidRDefault="00000000">
      <w:r>
        <w:lastRenderedPageBreak/>
        <w:br/>
      </w:r>
      <w:r>
        <w:br/>
        <w:t>PASSED AND APPROVED BY THE YOUNG COUNTY COMMISSIONERS COURT ON THIS THE ____ DAY OF __________________, 2026.</w:t>
      </w:r>
      <w:r>
        <w:br/>
      </w:r>
      <w:r>
        <w:br/>
      </w:r>
      <w:r>
        <w:br/>
        <w:t>__________________________________</w:t>
      </w:r>
      <w:r>
        <w:br/>
        <w:t>WIN GRAHAM, COUNTY JUDGE</w:t>
      </w:r>
      <w:r>
        <w:br/>
      </w:r>
      <w:r>
        <w:br/>
      </w:r>
      <w:r>
        <w:br/>
        <w:t>__________________________________</w:t>
      </w:r>
      <w:r>
        <w:br/>
        <w:t>STACY CRESWELL, COMMISSIONER, PCT. NO. 1</w:t>
      </w:r>
      <w:r>
        <w:br/>
      </w:r>
      <w:r>
        <w:br/>
      </w:r>
      <w:r>
        <w:br/>
        <w:t>__________________________________</w:t>
      </w:r>
      <w:r>
        <w:br/>
        <w:t>SCOTT SHOOK, COMMISSIONER, PCT. NO. 2</w:t>
      </w:r>
      <w:r>
        <w:br/>
      </w:r>
      <w:r>
        <w:br/>
      </w:r>
      <w:r>
        <w:br/>
        <w:t>__________________________________</w:t>
      </w:r>
      <w:r>
        <w:br/>
        <w:t>ALAN CRAIG, COMMISSIONER, PCT. NO. 3</w:t>
      </w:r>
      <w:r>
        <w:br/>
      </w:r>
      <w:r>
        <w:br/>
      </w:r>
      <w:r>
        <w:br/>
        <w:t>__________________________________</w:t>
      </w:r>
      <w:r>
        <w:br/>
        <w:t>JIMMY WILEY, COMMISSIONER, PCT. NO. 4</w:t>
      </w:r>
      <w:r>
        <w:br/>
      </w:r>
      <w:r>
        <w:br/>
      </w:r>
      <w:r>
        <w:br/>
        <w:t>ATTEST:</w:t>
      </w:r>
      <w:r>
        <w:br/>
      </w:r>
      <w:r>
        <w:br/>
        <w:t>__________________________________</w:t>
      </w:r>
      <w:r>
        <w:br/>
        <w:t>TINA GILLIAM, COUNTY CLERK</w:t>
      </w:r>
      <w:r>
        <w:br/>
      </w:r>
    </w:p>
    <w:sectPr w:rsidR="004B205D"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7BD6" w14:textId="77777777" w:rsidR="00B3721B" w:rsidRDefault="00B3721B" w:rsidP="000C04D6">
      <w:pPr>
        <w:spacing w:after="0" w:line="240" w:lineRule="auto"/>
      </w:pPr>
      <w:r>
        <w:separator/>
      </w:r>
    </w:p>
  </w:endnote>
  <w:endnote w:type="continuationSeparator" w:id="0">
    <w:p w14:paraId="6B6FC3F5" w14:textId="77777777" w:rsidR="00B3721B" w:rsidRDefault="00B3721B" w:rsidP="000C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C596" w14:textId="52599EFA" w:rsidR="000C04D6" w:rsidRDefault="000C04D6">
    <w:pPr>
      <w:pStyle w:val="Footer"/>
    </w:pPr>
    <w:r>
      <w:t>Commissioner Court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C66A" w14:textId="77777777" w:rsidR="00B3721B" w:rsidRDefault="00B3721B" w:rsidP="000C04D6">
      <w:pPr>
        <w:spacing w:after="0" w:line="240" w:lineRule="auto"/>
      </w:pPr>
      <w:r>
        <w:separator/>
      </w:r>
    </w:p>
  </w:footnote>
  <w:footnote w:type="continuationSeparator" w:id="0">
    <w:p w14:paraId="6EA5FB97" w14:textId="77777777" w:rsidR="00B3721B" w:rsidRDefault="00B3721B" w:rsidP="000C0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62E7" w14:textId="59FC671E" w:rsidR="000C04D6" w:rsidRDefault="000C04D6">
    <w:pPr>
      <w:pStyle w:val="Header"/>
    </w:pPr>
    <w:r>
      <w:t>March 23</w:t>
    </w:r>
    <w:r w:rsidRPr="000C04D6">
      <w:rPr>
        <w:vertAlign w:val="superscript"/>
      </w:rPr>
      <w:t>rd</w:t>
    </w:r>
    <w: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9555109">
    <w:abstractNumId w:val="8"/>
  </w:num>
  <w:num w:numId="2" w16cid:durableId="768816345">
    <w:abstractNumId w:val="6"/>
  </w:num>
  <w:num w:numId="3" w16cid:durableId="1892034098">
    <w:abstractNumId w:val="5"/>
  </w:num>
  <w:num w:numId="4" w16cid:durableId="1779641894">
    <w:abstractNumId w:val="4"/>
  </w:num>
  <w:num w:numId="5" w16cid:durableId="407116970">
    <w:abstractNumId w:val="7"/>
  </w:num>
  <w:num w:numId="6" w16cid:durableId="1743525500">
    <w:abstractNumId w:val="3"/>
  </w:num>
  <w:num w:numId="7" w16cid:durableId="94714236">
    <w:abstractNumId w:val="2"/>
  </w:num>
  <w:num w:numId="8" w16cid:durableId="5983979">
    <w:abstractNumId w:val="1"/>
  </w:num>
  <w:num w:numId="9" w16cid:durableId="146323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04D6"/>
    <w:rsid w:val="0015074B"/>
    <w:rsid w:val="0029639D"/>
    <w:rsid w:val="00326F90"/>
    <w:rsid w:val="004B205D"/>
    <w:rsid w:val="00501D10"/>
    <w:rsid w:val="00AA1D8D"/>
    <w:rsid w:val="00B3721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5C27E"/>
  <w14:defaultImageDpi w14:val="300"/>
  <w15:docId w15:val="{4659ED1D-A1E6-494F-9C66-C9ABBF39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Tina Gilliam</cp:lastModifiedBy>
  <cp:revision>2</cp:revision>
  <dcterms:created xsi:type="dcterms:W3CDTF">2013-12-23T23:15:00Z</dcterms:created>
  <dcterms:modified xsi:type="dcterms:W3CDTF">2026-05-14T15:49:00Z</dcterms:modified>
  <cp:category/>
</cp:coreProperties>
</file>